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20" w:rsidRDefault="00383477" w:rsidP="00BC4520">
      <w:pPr>
        <w:spacing w:after="0"/>
        <w:jc w:val="center"/>
        <w:rPr>
          <w:b/>
          <w:sz w:val="36"/>
          <w:szCs w:val="36"/>
        </w:rPr>
      </w:pPr>
      <w:r w:rsidRPr="00383477">
        <w:rPr>
          <w:b/>
          <w:sz w:val="36"/>
          <w:szCs w:val="36"/>
        </w:rPr>
        <w:t>МОТИВАЦИЯ УСПЕХА</w:t>
      </w:r>
    </w:p>
    <w:p w:rsidR="00383477" w:rsidRPr="00383477" w:rsidRDefault="00383477" w:rsidP="00BC4520">
      <w:pPr>
        <w:spacing w:after="0"/>
        <w:jc w:val="center"/>
        <w:rPr>
          <w:b/>
          <w:sz w:val="36"/>
          <w:szCs w:val="36"/>
        </w:rPr>
      </w:pPr>
      <w:r w:rsidRPr="00383477">
        <w:rPr>
          <w:b/>
          <w:sz w:val="36"/>
          <w:szCs w:val="36"/>
        </w:rPr>
        <w:t>Советы родителям первоклассников</w:t>
      </w:r>
    </w:p>
    <w:p w:rsidR="00383477" w:rsidRDefault="00383477" w:rsidP="00BC4520">
      <w:pPr>
        <w:spacing w:after="0"/>
        <w:ind w:firstLine="708"/>
        <w:jc w:val="both"/>
        <w:rPr>
          <w:sz w:val="24"/>
          <w:szCs w:val="24"/>
        </w:rPr>
      </w:pPr>
      <w:r w:rsidRPr="00383477">
        <w:rPr>
          <w:sz w:val="24"/>
          <w:szCs w:val="24"/>
        </w:rPr>
        <w:t xml:space="preserve">Учителя начальных классов хорошо знают, что первый год обучения в школе – большое испытание для первоклассника и его родителей. Успех на пути к обретению своего места в жизни закладывается уже с первых школьных лет. Каковы бы ни были успехи родителей в их школьные годы, они, преисполнены надежд, что тернистый путь школьной премудрости для их уникального ребенка окажется успешным. </w:t>
      </w:r>
      <w:r>
        <w:rPr>
          <w:sz w:val="24"/>
          <w:szCs w:val="24"/>
        </w:rPr>
        <w:t>Это так и будет, но при условии,</w:t>
      </w:r>
      <w:r w:rsidRPr="00383477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383477">
        <w:rPr>
          <w:sz w:val="24"/>
          <w:szCs w:val="24"/>
        </w:rPr>
        <w:t>то именно к факту его уникальности родители отнесутся со всей серьезностью. Им надо решить: протянут ли они руку помощи и поддержки своему ребенку, или превратятся в сурового контролера, проверяющего оценки в дневнике.</w:t>
      </w:r>
      <w:r>
        <w:rPr>
          <w:sz w:val="24"/>
          <w:szCs w:val="24"/>
        </w:rPr>
        <w:t xml:space="preserve"> Последнее, увы, встречается нередко, и причина его заключается не только в нехватке времени или усталости от необходимости учиться вместе с ребенком, заново проходя с ним школьный курс.</w:t>
      </w:r>
    </w:p>
    <w:p w:rsidR="00383477" w:rsidRDefault="00EF3D42" w:rsidP="00BC452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педагогика ориентирована на то, чтобы ребенок научился учиться, открыл в себе энергию познания, постоянного стремления к получению новых знаний, и успех в этом процессе заряжал бы его новой энергией, которая способна заметно улучшить его исходные интеллектуальные показатели.</w:t>
      </w:r>
    </w:p>
    <w:p w:rsidR="00EF3D42" w:rsidRDefault="00EF3D42" w:rsidP="00BC45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Родителям и педагогам нельзя забывать о возрастных особенностях семилетних детей, а именно о готовности психики ребенка  к воспитанию волевого начала. Именно в этом вопросе учитель рассчитывает на помощь родителей – не просто на их терпение, но и на ясное понимание задачи.</w:t>
      </w:r>
    </w:p>
    <w:p w:rsidR="00EF3D42" w:rsidRDefault="00EF3D42" w:rsidP="00BC452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возникновения у ребенка стойкой мотивации – «хочу учиться, хочу учиться хорошо» - необходимо формировать в нем не только уверенность в своих силах, но и волю. Как бы ни менялись времена и педагогические подходы, смысл воспитания воли остается, по сути неизменным. Ребенок должен научиться говорить самому себе « Я могу это сделать», чтобы потом, по прошествии некоторого времени, робкое </w:t>
      </w:r>
      <w:r w:rsidR="009A3ED1" w:rsidRPr="00EF3D42">
        <w:rPr>
          <w:i/>
          <w:sz w:val="24"/>
          <w:szCs w:val="24"/>
        </w:rPr>
        <w:t>могу,</w:t>
      </w:r>
      <w:r>
        <w:rPr>
          <w:sz w:val="24"/>
          <w:szCs w:val="24"/>
        </w:rPr>
        <w:t xml:space="preserve"> превратилось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радостное </w:t>
      </w:r>
      <w:r w:rsidRPr="00EF3D42">
        <w:rPr>
          <w:i/>
          <w:sz w:val="24"/>
          <w:szCs w:val="24"/>
        </w:rPr>
        <w:t>хочу</w:t>
      </w:r>
      <w:r>
        <w:rPr>
          <w:sz w:val="24"/>
          <w:szCs w:val="24"/>
        </w:rPr>
        <w:t>. А поддержать ребенка, убедить его в  том, что он «может», должны</w:t>
      </w:r>
      <w:r w:rsidR="009A3ED1">
        <w:rPr>
          <w:sz w:val="24"/>
          <w:szCs w:val="24"/>
        </w:rPr>
        <w:t>,</w:t>
      </w:r>
      <w:r>
        <w:rPr>
          <w:sz w:val="24"/>
          <w:szCs w:val="24"/>
        </w:rPr>
        <w:t xml:space="preserve">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родители – родные люди, которым он безгранично доверяет.</w:t>
      </w:r>
      <w:r w:rsidR="009A3ED1">
        <w:rPr>
          <w:sz w:val="24"/>
          <w:szCs w:val="24"/>
        </w:rPr>
        <w:t xml:space="preserve"> </w:t>
      </w:r>
    </w:p>
    <w:p w:rsidR="009A3ED1" w:rsidRDefault="009A3ED1" w:rsidP="00BC452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Первый класс – это новые условия жизни ребенка, которые образуют и новые зоны уязвимости для его психического здоровья. Перемены нередко несут с собой сложности, но бояться их не нужно: вовремя осознанные сложности – это половина успеха их преодоления. На протяжении многих лет я убеждаюсь снова и снова: самоочевидные, казалось бы, вещи под натиском новых впечатлений выпадают из поля зрения родителей, и тогда они вдруг с удивлением обнаруживают, что возникшие у любимых чад трудности вызваны «мелочами», которых вполне можно было бы избежать. Большой педагогический опыт позволяет мне поделиться своими наблюдениями, которые возможно, ослабят стресс первоклассников и придадут им сил.</w:t>
      </w:r>
    </w:p>
    <w:p w:rsidR="009A3ED1" w:rsidRDefault="009A3ED1" w:rsidP="00BC452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должны внимательно следить за режимом детей, которым придется научиться рано вставать. Не следует укладывать детей спать не позже 21ч30мин. Ни в коем случае нельзя позволять им засиживаться около телевизора или компьютера. Нужно постараться избежать дневного сна (склонность к которому вновь проявляется </w:t>
      </w:r>
      <w:r w:rsidR="002206EA">
        <w:rPr>
          <w:sz w:val="24"/>
          <w:szCs w:val="24"/>
        </w:rPr>
        <w:t xml:space="preserve">у первоклассников), чтобы не ломать режим дня. Следует с вечера приготовить одежду на </w:t>
      </w:r>
      <w:r w:rsidR="002206EA">
        <w:rPr>
          <w:sz w:val="24"/>
          <w:szCs w:val="24"/>
        </w:rPr>
        <w:lastRenderedPageBreak/>
        <w:t>утро и собрать портфель, поставить будильник с запасом времени, чтобы пробуждение не было судорожным и дети спокойно перешли в режим бодрствования. Утро – начало дня, и очень важно, чтобы прошло без напряжения.</w:t>
      </w:r>
    </w:p>
    <w:p w:rsidR="002206EA" w:rsidRDefault="002206EA" w:rsidP="00BC452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Усталость от присутствия других людей – важное изменение в жизни первоклассника. Его поведение становиться полностью «</w:t>
      </w:r>
      <w:proofErr w:type="spellStart"/>
      <w:r>
        <w:rPr>
          <w:sz w:val="24"/>
          <w:szCs w:val="24"/>
        </w:rPr>
        <w:t>прилюдным</w:t>
      </w:r>
      <w:proofErr w:type="spellEnd"/>
      <w:r>
        <w:rPr>
          <w:sz w:val="24"/>
          <w:szCs w:val="24"/>
        </w:rPr>
        <w:t xml:space="preserve">» и контролируется другими. Он практически не остается один – все поступки, привычки, любые движения являются предметом наблюдения и оценки со стороны других людей (или, по крайней мере, ему так кажется). Публичность жизни </w:t>
      </w:r>
      <w:r w:rsidR="00CB0EAC">
        <w:rPr>
          <w:sz w:val="24"/>
          <w:szCs w:val="24"/>
        </w:rPr>
        <w:t xml:space="preserve">может забирать значительную долю психической энергии ученика. Чтобы облегчить нагрузку, ребенку нужно дома создать возможность для уединения и по возможности не делать лишних замечаний. </w:t>
      </w:r>
    </w:p>
    <w:p w:rsidR="00CB0EAC" w:rsidRDefault="00CB0EAC" w:rsidP="00BC452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Ребенок приобретает много новых обязанностей. Он должен научиться организовывать свое время и окружающее его пространство. Насколько ребенок будет собранным и успешным в учебной деятельности, зависит от родителей. Я сформулировала несколько правил для родителей:</w:t>
      </w:r>
    </w:p>
    <w:p w:rsidR="00CB0EAC" w:rsidRDefault="00CB0EAC" w:rsidP="00BC4520">
      <w:pPr>
        <w:spacing w:after="0"/>
        <w:jc w:val="both"/>
        <w:rPr>
          <w:sz w:val="24"/>
          <w:szCs w:val="24"/>
        </w:rPr>
      </w:pPr>
      <w:r w:rsidRPr="00CB0EAC">
        <w:rPr>
          <w:b/>
          <w:sz w:val="24"/>
          <w:szCs w:val="24"/>
        </w:rPr>
        <w:t>ПРАВИЛО 1:</w:t>
      </w:r>
      <w:r>
        <w:rPr>
          <w:sz w:val="24"/>
          <w:szCs w:val="24"/>
        </w:rPr>
        <w:t xml:space="preserve"> не опаздывать в школу и в присутствии ребенка уважительно отзываться об учебном процессе.</w:t>
      </w:r>
    </w:p>
    <w:p w:rsidR="00CB0EAC" w:rsidRDefault="00CB0EAC" w:rsidP="00BC4520">
      <w:pPr>
        <w:spacing w:after="0"/>
        <w:jc w:val="both"/>
        <w:rPr>
          <w:sz w:val="24"/>
          <w:szCs w:val="24"/>
        </w:rPr>
      </w:pPr>
      <w:r w:rsidRPr="00CB0EAC">
        <w:rPr>
          <w:b/>
          <w:sz w:val="24"/>
          <w:szCs w:val="24"/>
        </w:rPr>
        <w:t>ПРАВИЛО 2:</w:t>
      </w:r>
      <w:r>
        <w:rPr>
          <w:sz w:val="24"/>
          <w:szCs w:val="24"/>
        </w:rPr>
        <w:t xml:space="preserve"> рабочее место первоклассника должно быть удобным, привлекательным и располагать к интеллектуальной деятельности. Когда ребенок приступает к выполнению каких-либо занятий, то на его столе должен быть рабочий порядок. Сначала его организуют родители, потом они делают это вместе, а затем ребенок научится наводить порядок сам.</w:t>
      </w:r>
    </w:p>
    <w:p w:rsidR="00CB0EAC" w:rsidRPr="003F7649" w:rsidRDefault="00CB0EAC" w:rsidP="00BC452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ПРАВИЛО 3</w:t>
      </w:r>
      <w:r w:rsidRPr="00CB0EA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F7649" w:rsidRPr="003F7649">
        <w:rPr>
          <w:sz w:val="24"/>
          <w:szCs w:val="24"/>
        </w:rPr>
        <w:t>следует отводить на приготовление домашних заданий 1-1.5 часа.</w:t>
      </w:r>
      <w:r w:rsidR="003F7649">
        <w:rPr>
          <w:sz w:val="24"/>
          <w:szCs w:val="24"/>
        </w:rPr>
        <w:t xml:space="preserve"> Ученик должен научиться </w:t>
      </w:r>
      <w:proofErr w:type="gramStart"/>
      <w:r w:rsidR="003F7649">
        <w:rPr>
          <w:sz w:val="24"/>
          <w:szCs w:val="24"/>
        </w:rPr>
        <w:t>рационально</w:t>
      </w:r>
      <w:proofErr w:type="gramEnd"/>
      <w:r w:rsidR="003F7649">
        <w:rPr>
          <w:sz w:val="24"/>
          <w:szCs w:val="24"/>
        </w:rPr>
        <w:t xml:space="preserve"> относиться к собственному времени. Не стоит превращать подготовку домашних заданий в бесконечный процесс, изматывающий и первоклассника, и родителей. Можно задать вопросы: «Интересно, а сколько минут тебе потребуется на этот пример? А на письмо букв? Давай запомним и сравним время, потраченное на выполнение домашних заданий сегодня и завтра». В это же время не стоит занижать требований и упрощать степень сложности заданий – они должны быть адекватны уровню интеллектуального, психического и физического развития первоклассника.</w:t>
      </w:r>
    </w:p>
    <w:p w:rsidR="00CB0EAC" w:rsidRPr="00BC4520" w:rsidRDefault="00CB0EAC" w:rsidP="00BC452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ПРАВИЛО 4</w:t>
      </w:r>
      <w:r w:rsidRPr="00CB0EAC">
        <w:rPr>
          <w:b/>
          <w:sz w:val="24"/>
          <w:szCs w:val="24"/>
        </w:rPr>
        <w:t xml:space="preserve">: </w:t>
      </w:r>
      <w:r w:rsidR="003F7649" w:rsidRPr="00BC4520">
        <w:rPr>
          <w:sz w:val="24"/>
          <w:szCs w:val="24"/>
        </w:rPr>
        <w:t xml:space="preserve">необходимо сочетать или чередовать виды деятельности младшего школьника, учитывая специфику материала и степень его сложности. Родители не должны забывать, что через игру обучение может стать более привлекательным и доступным. </w:t>
      </w:r>
      <w:r w:rsidR="00BC4520">
        <w:rPr>
          <w:sz w:val="24"/>
          <w:szCs w:val="24"/>
        </w:rPr>
        <w:t>С этой целью надо использовать развивающие игры, создавать ситуации, имеющие различные варианты решения.</w:t>
      </w:r>
    </w:p>
    <w:p w:rsidR="00CB0EAC" w:rsidRPr="00BC4520" w:rsidRDefault="00CB0EAC" w:rsidP="00BC452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ПРАВИЛО 5</w:t>
      </w:r>
      <w:r w:rsidRPr="00BC4520">
        <w:rPr>
          <w:sz w:val="24"/>
          <w:szCs w:val="24"/>
        </w:rPr>
        <w:t xml:space="preserve">: </w:t>
      </w:r>
      <w:r w:rsidR="00BC4520" w:rsidRPr="00BC4520">
        <w:rPr>
          <w:sz w:val="24"/>
          <w:szCs w:val="24"/>
        </w:rPr>
        <w:t>каждый человек имеет право на ошибку. Если ребенок при выполнении задания допустил ошибку, важно увидеть и исправить её, но ни в коем случае не заставлять его переписывать все задания.</w:t>
      </w:r>
    </w:p>
    <w:p w:rsidR="00BC4520" w:rsidRPr="00BC4520" w:rsidRDefault="00CB0EAC" w:rsidP="00BC452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ПРАВИЛО 6</w:t>
      </w:r>
      <w:r w:rsidRPr="00CB0EAC">
        <w:rPr>
          <w:b/>
          <w:sz w:val="24"/>
          <w:szCs w:val="24"/>
        </w:rPr>
        <w:t xml:space="preserve">: </w:t>
      </w:r>
      <w:r w:rsidR="00BC4520" w:rsidRPr="00BC4520">
        <w:rPr>
          <w:sz w:val="24"/>
          <w:szCs w:val="24"/>
        </w:rPr>
        <w:t>все достижения ребенка нужно считать важным. Это придаст ему уверенности, повысит в его глазах значимость выполненной работы.</w:t>
      </w:r>
    </w:p>
    <w:p w:rsidR="00CB0EAC" w:rsidRPr="00BC4520" w:rsidRDefault="00CB0EAC" w:rsidP="00BC452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ПРАВИЛО 7</w:t>
      </w:r>
      <w:r w:rsidRPr="00CB0EAC">
        <w:rPr>
          <w:b/>
          <w:sz w:val="24"/>
          <w:szCs w:val="24"/>
        </w:rPr>
        <w:t>:</w:t>
      </w:r>
      <w:r w:rsidR="00BC4520">
        <w:rPr>
          <w:b/>
          <w:sz w:val="24"/>
          <w:szCs w:val="24"/>
        </w:rPr>
        <w:t xml:space="preserve"> </w:t>
      </w:r>
      <w:r w:rsidR="00BC4520" w:rsidRPr="00BC4520">
        <w:rPr>
          <w:sz w:val="24"/>
          <w:szCs w:val="24"/>
        </w:rPr>
        <w:t>родители должн</w:t>
      </w:r>
      <w:r w:rsidR="00BC4520">
        <w:rPr>
          <w:sz w:val="24"/>
          <w:szCs w:val="24"/>
        </w:rPr>
        <w:t>ы стараться не допускать невыгод</w:t>
      </w:r>
      <w:r w:rsidR="00BC4520" w:rsidRPr="00BC4520">
        <w:rPr>
          <w:sz w:val="24"/>
          <w:szCs w:val="24"/>
        </w:rPr>
        <w:t>ных для ребенка сравнений с другими детьми, не должны стесняться говорить о его успехах и достоинствах в присутствии других людей, особенно учителей и одноклассников. Общественное мнение и самооценка ребенка должны быть позитивными.</w:t>
      </w:r>
    </w:p>
    <w:sectPr w:rsidR="00CB0EAC" w:rsidRPr="00BC4520" w:rsidSect="00BC45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477"/>
    <w:rsid w:val="002206EA"/>
    <w:rsid w:val="00383477"/>
    <w:rsid w:val="003F7649"/>
    <w:rsid w:val="009A3ED1"/>
    <w:rsid w:val="00BC4520"/>
    <w:rsid w:val="00C14829"/>
    <w:rsid w:val="00CB0EAC"/>
    <w:rsid w:val="00E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F0EC-EAC2-4D39-A9FE-E3D4A6B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2013-01-07T13:02:00Z</dcterms:created>
  <dcterms:modified xsi:type="dcterms:W3CDTF">2013-01-07T14:33:00Z</dcterms:modified>
</cp:coreProperties>
</file>