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1D" w:rsidRDefault="00F60997" w:rsidP="00F60997">
      <w:pPr>
        <w:jc w:val="center"/>
        <w:rPr>
          <w:b/>
          <w:sz w:val="28"/>
        </w:rPr>
      </w:pPr>
      <w:r w:rsidRPr="00F60997">
        <w:rPr>
          <w:b/>
          <w:sz w:val="28"/>
        </w:rPr>
        <w:t>ТИПЫ АКТИВНЫХ ФОРМ ОБУЧЕНИЯ (АФО) НА УРОКАХ «ИСТОКИ»</w:t>
      </w:r>
    </w:p>
    <w:p w:rsidR="00F60997" w:rsidRDefault="00F60997" w:rsidP="00F60997">
      <w:pPr>
        <w:ind w:firstLine="708"/>
        <w:jc w:val="both"/>
        <w:rPr>
          <w:sz w:val="24"/>
        </w:rPr>
      </w:pPr>
      <w:r>
        <w:rPr>
          <w:sz w:val="24"/>
        </w:rPr>
        <w:t xml:space="preserve">На протяжении 5 лет в школе ведется работа по духовно-нравственному направления по курсу «Истоки». Почему по направлению «Истоки», </w:t>
      </w:r>
      <w:proofErr w:type="gramStart"/>
      <w:r>
        <w:rPr>
          <w:sz w:val="24"/>
        </w:rPr>
        <w:t>во-первых</w:t>
      </w:r>
      <w:proofErr w:type="gramEnd"/>
      <w:r>
        <w:rPr>
          <w:sz w:val="24"/>
        </w:rPr>
        <w:t xml:space="preserve"> это мне ближе, чем православие, актуальнее, более доступно детям, т.к. весь курс опирается на </w:t>
      </w:r>
      <w:proofErr w:type="spellStart"/>
      <w:r>
        <w:rPr>
          <w:sz w:val="24"/>
        </w:rPr>
        <w:t>социокультурный</w:t>
      </w:r>
      <w:proofErr w:type="spellEnd"/>
      <w:r>
        <w:rPr>
          <w:sz w:val="24"/>
        </w:rPr>
        <w:t xml:space="preserve"> опыт ребенка. </w:t>
      </w:r>
    </w:p>
    <w:p w:rsidR="00F60997" w:rsidRDefault="00F60997" w:rsidP="00F60997">
      <w:pPr>
        <w:ind w:firstLine="708"/>
        <w:jc w:val="both"/>
        <w:rPr>
          <w:sz w:val="24"/>
        </w:rPr>
      </w:pPr>
      <w:r>
        <w:rPr>
          <w:sz w:val="24"/>
        </w:rPr>
        <w:t>В первом классе дети приходят к пониманию значения истоков через воспитательную работу. Это проведение классных часов, праздников, часов творчества и начало создания своей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ервой книги.</w:t>
      </w:r>
    </w:p>
    <w:p w:rsidR="00F60997" w:rsidRDefault="00F60997" w:rsidP="00F60997">
      <w:pPr>
        <w:ind w:firstLine="708"/>
        <w:jc w:val="both"/>
        <w:rPr>
          <w:sz w:val="24"/>
        </w:rPr>
      </w:pPr>
      <w:r>
        <w:rPr>
          <w:sz w:val="24"/>
        </w:rPr>
        <w:t xml:space="preserve">Во втором классе происходит знакомство с истоками ближайшей к ребенку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 и основной деятельности в ней человека.</w:t>
      </w:r>
    </w:p>
    <w:p w:rsidR="00F60997" w:rsidRDefault="00F60997" w:rsidP="00F60997">
      <w:pPr>
        <w:ind w:firstLine="708"/>
        <w:jc w:val="both"/>
        <w:rPr>
          <w:sz w:val="24"/>
        </w:rPr>
      </w:pPr>
      <w:r>
        <w:rPr>
          <w:sz w:val="24"/>
        </w:rPr>
        <w:t>В третьем классе акцент переносится на истоки ценностей внутреннего мира человека (Вера, надежда, Любовь, Мудрость).</w:t>
      </w:r>
    </w:p>
    <w:p w:rsidR="008E1859" w:rsidRDefault="008E1859" w:rsidP="00F60997">
      <w:pPr>
        <w:ind w:firstLine="708"/>
        <w:jc w:val="both"/>
        <w:rPr>
          <w:sz w:val="24"/>
        </w:rPr>
      </w:pPr>
      <w:r>
        <w:rPr>
          <w:sz w:val="24"/>
        </w:rPr>
        <w:t xml:space="preserve">В 4 классе осуществляется знакомство с истоками русских традиций как важнейшим механизмом сохранения и передачи из века в век базовых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ценностей. </w:t>
      </w:r>
    </w:p>
    <w:p w:rsidR="008E1859" w:rsidRDefault="008E1859" w:rsidP="00F60997">
      <w:pPr>
        <w:ind w:firstLine="708"/>
        <w:jc w:val="both"/>
        <w:rPr>
          <w:b/>
          <w:sz w:val="24"/>
        </w:rPr>
      </w:pPr>
      <w:r w:rsidRPr="008E1859">
        <w:rPr>
          <w:b/>
          <w:sz w:val="24"/>
        </w:rPr>
        <w:t>Таким образом, выстраивается система категорий и ценностей в начальной школе.</w:t>
      </w:r>
    </w:p>
    <w:p w:rsidR="008E1859" w:rsidRDefault="008E1859" w:rsidP="00F60997">
      <w:pPr>
        <w:ind w:firstLine="708"/>
        <w:jc w:val="both"/>
        <w:rPr>
          <w:b/>
          <w:sz w:val="24"/>
          <w:u w:val="single"/>
        </w:rPr>
      </w:pPr>
      <w:r w:rsidRPr="008E1859">
        <w:rPr>
          <w:b/>
          <w:sz w:val="24"/>
          <w:u w:val="single"/>
        </w:rPr>
        <w:t>Типы активных форм</w:t>
      </w:r>
      <w:r>
        <w:rPr>
          <w:b/>
          <w:sz w:val="24"/>
          <w:u w:val="single"/>
        </w:rPr>
        <w:t>:</w:t>
      </w:r>
    </w:p>
    <w:p w:rsidR="008E1859" w:rsidRPr="006924EF" w:rsidRDefault="008E1859" w:rsidP="006924EF">
      <w:pPr>
        <w:pStyle w:val="a3"/>
        <w:numPr>
          <w:ilvl w:val="0"/>
          <w:numId w:val="1"/>
        </w:numPr>
        <w:jc w:val="both"/>
        <w:rPr>
          <w:sz w:val="24"/>
        </w:rPr>
      </w:pPr>
      <w:r w:rsidRPr="006924EF">
        <w:rPr>
          <w:sz w:val="24"/>
        </w:rPr>
        <w:t>Разновидности ресурсного круга;</w:t>
      </w:r>
    </w:p>
    <w:p w:rsidR="008E1859" w:rsidRPr="006924EF" w:rsidRDefault="008E1859" w:rsidP="006924EF">
      <w:pPr>
        <w:pStyle w:val="a3"/>
        <w:numPr>
          <w:ilvl w:val="0"/>
          <w:numId w:val="1"/>
        </w:numPr>
        <w:jc w:val="both"/>
        <w:rPr>
          <w:sz w:val="24"/>
        </w:rPr>
      </w:pPr>
      <w:r w:rsidRPr="006924EF">
        <w:rPr>
          <w:sz w:val="24"/>
        </w:rPr>
        <w:t>Работа в паре;</w:t>
      </w:r>
    </w:p>
    <w:p w:rsidR="008E1859" w:rsidRPr="006924EF" w:rsidRDefault="008E1859" w:rsidP="006924EF">
      <w:pPr>
        <w:pStyle w:val="a3"/>
        <w:numPr>
          <w:ilvl w:val="0"/>
          <w:numId w:val="1"/>
        </w:numPr>
        <w:jc w:val="both"/>
        <w:rPr>
          <w:sz w:val="24"/>
        </w:rPr>
      </w:pPr>
      <w:r w:rsidRPr="006924EF">
        <w:rPr>
          <w:sz w:val="24"/>
        </w:rPr>
        <w:t>Работа в тройке;</w:t>
      </w:r>
    </w:p>
    <w:p w:rsidR="008E1859" w:rsidRDefault="008E1859" w:rsidP="006924EF">
      <w:pPr>
        <w:pStyle w:val="a3"/>
        <w:numPr>
          <w:ilvl w:val="0"/>
          <w:numId w:val="1"/>
        </w:numPr>
        <w:jc w:val="both"/>
        <w:rPr>
          <w:sz w:val="24"/>
        </w:rPr>
      </w:pPr>
      <w:r w:rsidRPr="006924EF">
        <w:rPr>
          <w:sz w:val="24"/>
        </w:rPr>
        <w:t>Работа в четве</w:t>
      </w:r>
      <w:r w:rsidR="006924EF">
        <w:rPr>
          <w:sz w:val="24"/>
        </w:rPr>
        <w:t>рке.</w:t>
      </w:r>
    </w:p>
    <w:p w:rsidR="006924EF" w:rsidRPr="006924EF" w:rsidRDefault="006924EF" w:rsidP="006924EF">
      <w:pPr>
        <w:jc w:val="both"/>
        <w:rPr>
          <w:b/>
          <w:sz w:val="24"/>
          <w:u w:val="single"/>
        </w:rPr>
      </w:pPr>
      <w:r w:rsidRPr="006924EF">
        <w:rPr>
          <w:b/>
          <w:sz w:val="24"/>
          <w:u w:val="single"/>
        </w:rPr>
        <w:t>Активные формы обучения имеют этапы проведения:</w:t>
      </w:r>
    </w:p>
    <w:p w:rsidR="006924EF" w:rsidRPr="006924EF" w:rsidRDefault="006924EF" w:rsidP="006924EF">
      <w:pPr>
        <w:pStyle w:val="a3"/>
        <w:numPr>
          <w:ilvl w:val="0"/>
          <w:numId w:val="2"/>
        </w:numPr>
        <w:jc w:val="both"/>
        <w:rPr>
          <w:sz w:val="24"/>
        </w:rPr>
      </w:pPr>
      <w:r w:rsidRPr="006924EF">
        <w:rPr>
          <w:sz w:val="24"/>
        </w:rPr>
        <w:t>Подготовительный;</w:t>
      </w:r>
    </w:p>
    <w:p w:rsidR="006924EF" w:rsidRPr="006924EF" w:rsidRDefault="006924EF" w:rsidP="006924EF">
      <w:pPr>
        <w:pStyle w:val="a3"/>
        <w:numPr>
          <w:ilvl w:val="0"/>
          <w:numId w:val="2"/>
        </w:numPr>
        <w:jc w:val="both"/>
        <w:rPr>
          <w:sz w:val="24"/>
        </w:rPr>
      </w:pPr>
      <w:r w:rsidRPr="006924EF">
        <w:rPr>
          <w:sz w:val="24"/>
        </w:rPr>
        <w:t>Основной (индивид</w:t>
      </w:r>
      <w:proofErr w:type="gramStart"/>
      <w:r w:rsidRPr="006924EF">
        <w:rPr>
          <w:sz w:val="24"/>
        </w:rPr>
        <w:t>.</w:t>
      </w:r>
      <w:proofErr w:type="gramEnd"/>
      <w:r w:rsidRPr="006924EF">
        <w:rPr>
          <w:sz w:val="24"/>
        </w:rPr>
        <w:t xml:space="preserve"> </w:t>
      </w:r>
      <w:proofErr w:type="gramStart"/>
      <w:r w:rsidRPr="006924EF">
        <w:rPr>
          <w:sz w:val="24"/>
        </w:rPr>
        <w:t>р</w:t>
      </w:r>
      <w:proofErr w:type="gramEnd"/>
      <w:r w:rsidRPr="006924EF">
        <w:rPr>
          <w:sz w:val="24"/>
        </w:rPr>
        <w:t>абота, работа в паре, группе);</w:t>
      </w:r>
    </w:p>
    <w:p w:rsidR="006924EF" w:rsidRDefault="006924EF" w:rsidP="006924EF">
      <w:pPr>
        <w:pStyle w:val="a3"/>
        <w:numPr>
          <w:ilvl w:val="0"/>
          <w:numId w:val="2"/>
        </w:numPr>
        <w:jc w:val="both"/>
        <w:rPr>
          <w:sz w:val="24"/>
        </w:rPr>
      </w:pPr>
      <w:r w:rsidRPr="006924EF">
        <w:rPr>
          <w:sz w:val="24"/>
        </w:rPr>
        <w:t>Рефлексия.</w:t>
      </w:r>
    </w:p>
    <w:p w:rsidR="006924EF" w:rsidRPr="003158AD" w:rsidRDefault="006924EF" w:rsidP="006924EF">
      <w:pPr>
        <w:jc w:val="both"/>
        <w:rPr>
          <w:b/>
          <w:sz w:val="24"/>
        </w:rPr>
      </w:pPr>
      <w:r>
        <w:rPr>
          <w:sz w:val="24"/>
        </w:rPr>
        <w:t>Подготовительный этап – этап присоединения, направлен на создание атмосферы доверия, взаимоуважения, мотивации учащихся на предстоящую работу.</w:t>
      </w:r>
      <w:r w:rsidR="003158AD">
        <w:rPr>
          <w:sz w:val="24"/>
        </w:rPr>
        <w:t xml:space="preserve">  На этом этапе активен учитель. Работа строится в форме беседы, диалога. </w:t>
      </w:r>
      <w:r w:rsidR="003158AD" w:rsidRPr="003158AD">
        <w:rPr>
          <w:b/>
          <w:sz w:val="24"/>
        </w:rPr>
        <w:t>(2,3 слайд)</w:t>
      </w:r>
    </w:p>
    <w:p w:rsidR="003158AD" w:rsidRDefault="003158AD" w:rsidP="006924EF">
      <w:pPr>
        <w:jc w:val="both"/>
        <w:rPr>
          <w:b/>
          <w:sz w:val="24"/>
        </w:rPr>
      </w:pPr>
      <w:r>
        <w:rPr>
          <w:sz w:val="24"/>
        </w:rPr>
        <w:t xml:space="preserve">Основной этап. Активность передается детям. Роль учителя направляющая, корректирующая, здесь важно контролировать ситуацию, вовремя прийти на помощь, подвести к компромиссу, взаимной обоюдной уступке, призывая к совместному поиску выхода их ситуации. </w:t>
      </w:r>
      <w:r w:rsidRPr="003158AD">
        <w:rPr>
          <w:b/>
          <w:sz w:val="24"/>
        </w:rPr>
        <w:t>(4</w:t>
      </w:r>
      <w:r>
        <w:rPr>
          <w:b/>
          <w:sz w:val="24"/>
        </w:rPr>
        <w:t>, 5, 6, 7</w:t>
      </w:r>
      <w:r w:rsidRPr="003158AD">
        <w:rPr>
          <w:b/>
          <w:sz w:val="24"/>
        </w:rPr>
        <w:t xml:space="preserve"> слайд)</w:t>
      </w:r>
    </w:p>
    <w:p w:rsidR="003158AD" w:rsidRDefault="003158AD" w:rsidP="006924EF">
      <w:pPr>
        <w:jc w:val="both"/>
        <w:rPr>
          <w:sz w:val="24"/>
        </w:rPr>
      </w:pPr>
      <w:r>
        <w:rPr>
          <w:b/>
          <w:sz w:val="24"/>
        </w:rPr>
        <w:t xml:space="preserve">Рефлексия. </w:t>
      </w:r>
      <w:r w:rsidRPr="003158AD">
        <w:rPr>
          <w:sz w:val="24"/>
        </w:rPr>
        <w:t>Идет</w:t>
      </w:r>
      <w:r>
        <w:rPr>
          <w:b/>
          <w:sz w:val="24"/>
        </w:rPr>
        <w:t xml:space="preserve"> </w:t>
      </w:r>
      <w:r w:rsidRPr="003158AD">
        <w:rPr>
          <w:sz w:val="24"/>
        </w:rPr>
        <w:t>анализ и оценка учителем и учащимися результатов работы, осваива</w:t>
      </w:r>
      <w:r>
        <w:rPr>
          <w:sz w:val="24"/>
        </w:rPr>
        <w:t>ется методика анализа и с</w:t>
      </w:r>
      <w:r w:rsidRPr="003158AD">
        <w:rPr>
          <w:sz w:val="24"/>
        </w:rPr>
        <w:t>амоанализа деятельности.</w:t>
      </w:r>
      <w:r>
        <w:rPr>
          <w:sz w:val="24"/>
        </w:rPr>
        <w:t xml:space="preserve"> (</w:t>
      </w:r>
      <w:r w:rsidRPr="003158AD">
        <w:rPr>
          <w:b/>
          <w:sz w:val="24"/>
        </w:rPr>
        <w:t>8 слайд</w:t>
      </w:r>
      <w:r>
        <w:rPr>
          <w:sz w:val="24"/>
        </w:rPr>
        <w:t>)</w:t>
      </w:r>
    </w:p>
    <w:p w:rsidR="003158AD" w:rsidRDefault="00CF3719" w:rsidP="006924EF">
      <w:pPr>
        <w:jc w:val="both"/>
        <w:rPr>
          <w:sz w:val="24"/>
        </w:rPr>
      </w:pPr>
      <w:r>
        <w:rPr>
          <w:sz w:val="24"/>
        </w:rPr>
        <w:lastRenderedPageBreak/>
        <w:t>Ресурсный круг – активная форма обучения, при которой участники сидят в круге  лицом друг к другу, что позволяет коммуникативный барьер.</w:t>
      </w:r>
    </w:p>
    <w:p w:rsidR="00CF3719" w:rsidRPr="00CF3719" w:rsidRDefault="00CF3719" w:rsidP="006924EF">
      <w:pPr>
        <w:jc w:val="both"/>
        <w:rPr>
          <w:sz w:val="24"/>
          <w:u w:val="single"/>
        </w:rPr>
      </w:pPr>
      <w:r>
        <w:rPr>
          <w:sz w:val="24"/>
        </w:rPr>
        <w:t xml:space="preserve">Проводится ресурсный круг на подготовительном этапе, что позволяет присоедиться к теме урока, узнать опыт учащихся. Этот ресурсный круг </w:t>
      </w:r>
      <w:r w:rsidRPr="00CF3719">
        <w:rPr>
          <w:sz w:val="24"/>
          <w:u w:val="single"/>
        </w:rPr>
        <w:t xml:space="preserve">на развитие мотивации. </w:t>
      </w:r>
    </w:p>
    <w:p w:rsidR="00CF3719" w:rsidRDefault="00CF3719" w:rsidP="006924EF">
      <w:pPr>
        <w:jc w:val="both"/>
        <w:rPr>
          <w:sz w:val="24"/>
        </w:rPr>
      </w:pPr>
      <w:r>
        <w:rPr>
          <w:sz w:val="24"/>
        </w:rPr>
        <w:t xml:space="preserve">В конце урока проводиться для того, чтобы воспринятая информация была </w:t>
      </w:r>
      <w:proofErr w:type="spellStart"/>
      <w:r>
        <w:rPr>
          <w:sz w:val="24"/>
        </w:rPr>
        <w:t>прочуствована</w:t>
      </w:r>
      <w:proofErr w:type="spellEnd"/>
      <w:r>
        <w:rPr>
          <w:sz w:val="24"/>
        </w:rPr>
        <w:t>.</w:t>
      </w:r>
    </w:p>
    <w:p w:rsidR="00CF3719" w:rsidRDefault="00CF3719" w:rsidP="006924EF">
      <w:pPr>
        <w:jc w:val="both"/>
        <w:rPr>
          <w:sz w:val="24"/>
        </w:rPr>
      </w:pPr>
      <w:r>
        <w:rPr>
          <w:sz w:val="24"/>
        </w:rPr>
        <w:t xml:space="preserve">Чаще всего это ресурсный круг на </w:t>
      </w:r>
      <w:r w:rsidRPr="00CF3719">
        <w:rPr>
          <w:sz w:val="24"/>
          <w:u w:val="single"/>
        </w:rPr>
        <w:t>развитие целостного восприятия</w:t>
      </w:r>
      <w:r>
        <w:rPr>
          <w:sz w:val="24"/>
        </w:rPr>
        <w:t xml:space="preserve"> (развитие всех модальностей в совокупности у каждого учащегося).  Освоение технологии данного ресурсного круга идет постепенно в течение года. Учащихся</w:t>
      </w:r>
      <w:r w:rsidR="00885D8C">
        <w:rPr>
          <w:sz w:val="24"/>
        </w:rPr>
        <w:t xml:space="preserve"> необходимо научить видеть и </w:t>
      </w:r>
      <w:proofErr w:type="spellStart"/>
      <w:r w:rsidR="00885D8C">
        <w:rPr>
          <w:sz w:val="24"/>
        </w:rPr>
        <w:t>предствлять</w:t>
      </w:r>
      <w:proofErr w:type="spellEnd"/>
      <w:r w:rsidR="00885D8C">
        <w:rPr>
          <w:sz w:val="24"/>
        </w:rPr>
        <w:t xml:space="preserve"> визуальные образы, представлять звуковые образы, называть представляемые ощущения, чувства. </w:t>
      </w:r>
      <w:proofErr w:type="gramStart"/>
      <w:r w:rsidR="00885D8C">
        <w:rPr>
          <w:sz w:val="24"/>
        </w:rPr>
        <w:t>( Учитель предлагает фразу:</w:t>
      </w:r>
      <w:proofErr w:type="gramEnd"/>
      <w:r w:rsidR="00885D8C">
        <w:rPr>
          <w:sz w:val="24"/>
        </w:rPr>
        <w:t xml:space="preserve"> </w:t>
      </w:r>
      <w:proofErr w:type="gramStart"/>
      <w:r w:rsidR="00885D8C">
        <w:rPr>
          <w:sz w:val="24"/>
        </w:rPr>
        <w:t>Я вижу…, Я слышу…,Я чувствую…)</w:t>
      </w:r>
      <w:proofErr w:type="gramEnd"/>
    </w:p>
    <w:p w:rsidR="00885D8C" w:rsidRPr="00316F58" w:rsidRDefault="00885D8C" w:rsidP="006924EF">
      <w:pPr>
        <w:jc w:val="both"/>
        <w:rPr>
          <w:b/>
          <w:sz w:val="24"/>
        </w:rPr>
      </w:pPr>
      <w:r>
        <w:rPr>
          <w:sz w:val="24"/>
        </w:rPr>
        <w:t>На уроках уделяется много внимания творческим работам. Это раскрашивание, изготовление поделок к праздникам. В начальной школе нельзя без игровых моментов, изучаем игры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316F58" w:rsidRPr="00316F58">
        <w:rPr>
          <w:b/>
          <w:sz w:val="24"/>
        </w:rPr>
        <w:t>(</w:t>
      </w:r>
      <w:proofErr w:type="gramStart"/>
      <w:r w:rsidR="00316F58" w:rsidRPr="00316F58">
        <w:rPr>
          <w:b/>
          <w:sz w:val="24"/>
        </w:rPr>
        <w:t>с</w:t>
      </w:r>
      <w:proofErr w:type="gramEnd"/>
      <w:r w:rsidR="00316F58" w:rsidRPr="00316F58">
        <w:rPr>
          <w:b/>
          <w:sz w:val="24"/>
        </w:rPr>
        <w:t>лайд 9,10)</w:t>
      </w:r>
    </w:p>
    <w:p w:rsidR="008E1859" w:rsidRDefault="008E1859" w:rsidP="00885D8C">
      <w:pPr>
        <w:ind w:firstLine="708"/>
        <w:jc w:val="both"/>
        <w:rPr>
          <w:sz w:val="24"/>
        </w:rPr>
      </w:pPr>
      <w:r>
        <w:rPr>
          <w:sz w:val="24"/>
        </w:rPr>
        <w:t>Особое место, внимание в системе духовно-нравственных категорий Истоков уделяется категории – ценности КНИГА.</w:t>
      </w:r>
    </w:p>
    <w:p w:rsidR="008E1859" w:rsidRDefault="008E1859" w:rsidP="00F60997">
      <w:pPr>
        <w:ind w:firstLine="708"/>
        <w:jc w:val="both"/>
        <w:rPr>
          <w:b/>
          <w:sz w:val="24"/>
        </w:rPr>
      </w:pPr>
      <w:r>
        <w:rPr>
          <w:sz w:val="24"/>
        </w:rPr>
        <w:t>В контексте Истоков КНИГА воспринимается как живое существо. И согласно программе активного воспитания дети создают свою «Первую Книгу», а эта книга помогает переводить знания в практическую плоскость, значительно расширяя жизненное пространство ребенка, его семьи</w:t>
      </w:r>
      <w:proofErr w:type="gramStart"/>
      <w:r>
        <w:rPr>
          <w:sz w:val="24"/>
        </w:rPr>
        <w:t>.</w:t>
      </w:r>
      <w:proofErr w:type="gramEnd"/>
      <w:r w:rsidR="00316F58">
        <w:rPr>
          <w:sz w:val="24"/>
        </w:rPr>
        <w:t xml:space="preserve"> (</w:t>
      </w:r>
      <w:proofErr w:type="gramStart"/>
      <w:r w:rsidR="00316F58" w:rsidRPr="00316F58">
        <w:rPr>
          <w:b/>
          <w:sz w:val="24"/>
        </w:rPr>
        <w:t>с</w:t>
      </w:r>
      <w:proofErr w:type="gramEnd"/>
      <w:r w:rsidR="00316F58" w:rsidRPr="00316F58">
        <w:rPr>
          <w:b/>
          <w:sz w:val="24"/>
        </w:rPr>
        <w:t>лайд 10)</w:t>
      </w:r>
    </w:p>
    <w:p w:rsidR="00316F58" w:rsidRDefault="00316F58" w:rsidP="00316F58">
      <w:pPr>
        <w:jc w:val="both"/>
        <w:rPr>
          <w:sz w:val="24"/>
        </w:rPr>
      </w:pPr>
      <w:r>
        <w:rPr>
          <w:b/>
          <w:sz w:val="24"/>
        </w:rPr>
        <w:t xml:space="preserve">В 1 главе </w:t>
      </w:r>
      <w:r w:rsidRPr="00316F58">
        <w:rPr>
          <w:sz w:val="24"/>
        </w:rPr>
        <w:t>книги рассказывается о самом авторе</w:t>
      </w:r>
      <w:r>
        <w:rPr>
          <w:sz w:val="24"/>
        </w:rPr>
        <w:t>:</w:t>
      </w:r>
    </w:p>
    <w:p w:rsidR="00316F58" w:rsidRPr="00316F58" w:rsidRDefault="00316F58" w:rsidP="00316F58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</w:t>
      </w:r>
      <w:r w:rsidRPr="00316F58">
        <w:rPr>
          <w:sz w:val="24"/>
        </w:rPr>
        <w:t>ому посвящает книгу;</w:t>
      </w:r>
    </w:p>
    <w:p w:rsidR="00316F58" w:rsidRPr="00316F58" w:rsidRDefault="00316F58" w:rsidP="00316F58">
      <w:pPr>
        <w:pStyle w:val="a3"/>
        <w:numPr>
          <w:ilvl w:val="0"/>
          <w:numId w:val="3"/>
        </w:numPr>
        <w:jc w:val="both"/>
        <w:rPr>
          <w:sz w:val="24"/>
        </w:rPr>
      </w:pPr>
      <w:r w:rsidRPr="00316F58">
        <w:rPr>
          <w:sz w:val="24"/>
        </w:rPr>
        <w:t>первое впечатление о школе;</w:t>
      </w:r>
    </w:p>
    <w:p w:rsidR="00316F58" w:rsidRPr="00316F58" w:rsidRDefault="00316F58" w:rsidP="00316F58">
      <w:pPr>
        <w:pStyle w:val="a3"/>
        <w:numPr>
          <w:ilvl w:val="0"/>
          <w:numId w:val="3"/>
        </w:numPr>
        <w:jc w:val="both"/>
        <w:rPr>
          <w:sz w:val="24"/>
        </w:rPr>
      </w:pPr>
      <w:r w:rsidRPr="00316F58">
        <w:rPr>
          <w:sz w:val="24"/>
        </w:rPr>
        <w:t>моя любимая игрушка я среди друзей</w:t>
      </w:r>
      <w:r>
        <w:rPr>
          <w:sz w:val="24"/>
        </w:rPr>
        <w:t>;</w:t>
      </w:r>
    </w:p>
    <w:p w:rsidR="00316F58" w:rsidRPr="00316F58" w:rsidRDefault="00316F58" w:rsidP="00316F58">
      <w:pPr>
        <w:pStyle w:val="a3"/>
        <w:numPr>
          <w:ilvl w:val="0"/>
          <w:numId w:val="3"/>
        </w:numPr>
        <w:jc w:val="both"/>
        <w:rPr>
          <w:b/>
          <w:sz w:val="24"/>
        </w:rPr>
      </w:pPr>
      <w:r w:rsidRPr="00316F58">
        <w:rPr>
          <w:sz w:val="24"/>
        </w:rPr>
        <w:t>мои родители</w:t>
      </w:r>
      <w:r>
        <w:rPr>
          <w:sz w:val="24"/>
        </w:rPr>
        <w:t>.</w:t>
      </w:r>
    </w:p>
    <w:p w:rsidR="00316F58" w:rsidRPr="00316F58" w:rsidRDefault="00316F58" w:rsidP="00316F58">
      <w:pPr>
        <w:jc w:val="both"/>
        <w:rPr>
          <w:sz w:val="24"/>
        </w:rPr>
      </w:pPr>
      <w:r>
        <w:rPr>
          <w:b/>
          <w:sz w:val="24"/>
        </w:rPr>
        <w:t xml:space="preserve">Во 2-ой главе </w:t>
      </w:r>
      <w:r w:rsidRPr="00316F58">
        <w:rPr>
          <w:sz w:val="24"/>
        </w:rPr>
        <w:t>«Мой жизненный путь» узнаем:</w:t>
      </w:r>
    </w:p>
    <w:p w:rsidR="00316F58" w:rsidRPr="00316F58" w:rsidRDefault="00316F58" w:rsidP="00316F58">
      <w:pPr>
        <w:pStyle w:val="a3"/>
        <w:numPr>
          <w:ilvl w:val="0"/>
          <w:numId w:val="4"/>
        </w:numPr>
        <w:jc w:val="both"/>
        <w:rPr>
          <w:sz w:val="24"/>
        </w:rPr>
      </w:pPr>
      <w:r w:rsidRPr="00316F58">
        <w:rPr>
          <w:sz w:val="24"/>
        </w:rPr>
        <w:t>О своем имени;</w:t>
      </w:r>
    </w:p>
    <w:p w:rsidR="00316F58" w:rsidRPr="00316F58" w:rsidRDefault="00316F58" w:rsidP="00316F58">
      <w:pPr>
        <w:pStyle w:val="a3"/>
        <w:numPr>
          <w:ilvl w:val="0"/>
          <w:numId w:val="4"/>
        </w:numPr>
        <w:jc w:val="both"/>
        <w:rPr>
          <w:sz w:val="24"/>
        </w:rPr>
      </w:pPr>
      <w:r w:rsidRPr="00316F58">
        <w:rPr>
          <w:sz w:val="24"/>
        </w:rPr>
        <w:t>О членах семьи; создание родословного дерева;</w:t>
      </w:r>
    </w:p>
    <w:p w:rsidR="00316F58" w:rsidRDefault="00316F58" w:rsidP="00316F58">
      <w:pPr>
        <w:pStyle w:val="a3"/>
        <w:numPr>
          <w:ilvl w:val="0"/>
          <w:numId w:val="4"/>
        </w:numPr>
        <w:jc w:val="both"/>
        <w:rPr>
          <w:sz w:val="24"/>
        </w:rPr>
      </w:pPr>
      <w:r w:rsidRPr="00316F58">
        <w:rPr>
          <w:sz w:val="24"/>
        </w:rPr>
        <w:t xml:space="preserve">Чем живет моя </w:t>
      </w:r>
      <w:proofErr w:type="gramStart"/>
      <w:r w:rsidRPr="00316F58">
        <w:rPr>
          <w:sz w:val="24"/>
        </w:rPr>
        <w:t>семья</w:t>
      </w:r>
      <w:proofErr w:type="gramEnd"/>
      <w:r w:rsidRPr="00316F58">
        <w:rPr>
          <w:sz w:val="24"/>
        </w:rPr>
        <w:t>;</w:t>
      </w:r>
      <w:r>
        <w:rPr>
          <w:sz w:val="24"/>
        </w:rPr>
        <w:t xml:space="preserve"> А </w:t>
      </w:r>
      <w:proofErr w:type="gramStart"/>
      <w:r>
        <w:rPr>
          <w:sz w:val="24"/>
        </w:rPr>
        <w:t>какая</w:t>
      </w:r>
      <w:proofErr w:type="gramEnd"/>
      <w:r>
        <w:rPr>
          <w:sz w:val="24"/>
        </w:rPr>
        <w:t xml:space="preserve"> будет у меня семья?</w:t>
      </w:r>
    </w:p>
    <w:p w:rsidR="00316F58" w:rsidRDefault="00316F58" w:rsidP="00316F58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Традиции семьи</w:t>
      </w:r>
    </w:p>
    <w:p w:rsidR="00316F58" w:rsidRDefault="00316F58" w:rsidP="00316F58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Труд - дело чести</w:t>
      </w:r>
    </w:p>
    <w:p w:rsidR="00316F58" w:rsidRDefault="00316F58" w:rsidP="00316F58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Праздники</w:t>
      </w:r>
    </w:p>
    <w:p w:rsidR="00316F58" w:rsidRDefault="00316F58" w:rsidP="00316F58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Храм</w:t>
      </w:r>
    </w:p>
    <w:p w:rsidR="000C239C" w:rsidRDefault="000C239C" w:rsidP="000C239C">
      <w:pPr>
        <w:pStyle w:val="a3"/>
        <w:jc w:val="both"/>
        <w:rPr>
          <w:sz w:val="24"/>
        </w:rPr>
      </w:pPr>
    </w:p>
    <w:p w:rsidR="000C239C" w:rsidRDefault="000C239C" w:rsidP="000C239C">
      <w:pPr>
        <w:pStyle w:val="a3"/>
        <w:ind w:left="0"/>
        <w:jc w:val="both"/>
        <w:rPr>
          <w:sz w:val="24"/>
        </w:rPr>
      </w:pPr>
    </w:p>
    <w:p w:rsidR="000C239C" w:rsidRDefault="000C239C" w:rsidP="000C239C">
      <w:pPr>
        <w:pStyle w:val="a3"/>
        <w:ind w:left="0"/>
        <w:jc w:val="both"/>
        <w:rPr>
          <w:sz w:val="24"/>
        </w:rPr>
      </w:pPr>
    </w:p>
    <w:p w:rsidR="000C239C" w:rsidRDefault="000C239C" w:rsidP="000C239C">
      <w:pPr>
        <w:pStyle w:val="a3"/>
        <w:ind w:left="0"/>
        <w:jc w:val="both"/>
        <w:rPr>
          <w:sz w:val="24"/>
        </w:rPr>
      </w:pPr>
    </w:p>
    <w:p w:rsidR="000C239C" w:rsidRPr="000C239C" w:rsidRDefault="000C239C" w:rsidP="000C239C">
      <w:pPr>
        <w:pStyle w:val="a3"/>
        <w:ind w:left="0"/>
        <w:jc w:val="both"/>
        <w:rPr>
          <w:b/>
          <w:sz w:val="24"/>
        </w:rPr>
      </w:pPr>
      <w:r w:rsidRPr="000C239C">
        <w:rPr>
          <w:b/>
          <w:sz w:val="24"/>
        </w:rPr>
        <w:lastRenderedPageBreak/>
        <w:t>Тема «Дом» 2 класс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 w:rsidRPr="000C239C">
        <w:rPr>
          <w:i/>
          <w:sz w:val="24"/>
        </w:rPr>
        <w:t>Этап присоединения</w:t>
      </w:r>
      <w:r>
        <w:rPr>
          <w:sz w:val="24"/>
        </w:rPr>
        <w:t xml:space="preserve">  (учитель читает стихотворение)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Мы все спешим за чудесами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Но нет чудесней ничего,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Чем та земля под небесами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Где крыша дома твоего.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И если вдруг тебе взгрустнется.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То грусть не значит ничего,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Когда ты знаешь, что под солнцем</w:t>
      </w:r>
    </w:p>
    <w:p w:rsid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Есть крыша дома твоего.</w:t>
      </w:r>
    </w:p>
    <w:p w:rsidR="000C239C" w:rsidRDefault="000C239C" w:rsidP="000C239C">
      <w:pPr>
        <w:pStyle w:val="a3"/>
        <w:ind w:left="0"/>
        <w:jc w:val="both"/>
        <w:rPr>
          <w:i/>
          <w:sz w:val="24"/>
          <w:u w:val="single"/>
        </w:rPr>
      </w:pPr>
      <w:r w:rsidRPr="000C239C">
        <w:rPr>
          <w:i/>
          <w:sz w:val="24"/>
          <w:u w:val="single"/>
        </w:rPr>
        <w:t>Ресурсный круг на развитие всех модальностей</w:t>
      </w:r>
    </w:p>
    <w:p w:rsidR="000C239C" w:rsidRPr="000C239C" w:rsidRDefault="000C239C" w:rsidP="000C239C">
      <w:pPr>
        <w:pStyle w:val="a3"/>
        <w:ind w:left="0"/>
        <w:jc w:val="both"/>
        <w:rPr>
          <w:sz w:val="24"/>
        </w:rPr>
      </w:pPr>
      <w:r>
        <w:rPr>
          <w:sz w:val="24"/>
        </w:rPr>
        <w:t>Представьте, какие звуки можно усл</w:t>
      </w:r>
      <w:r w:rsidR="00E3425F">
        <w:rPr>
          <w:sz w:val="24"/>
        </w:rPr>
        <w:t>ышать в доме, что можно увидеть</w:t>
      </w:r>
      <w:r>
        <w:rPr>
          <w:sz w:val="24"/>
        </w:rPr>
        <w:t>, что можно почувствовать? Передаем предмет</w:t>
      </w:r>
      <w:r w:rsidR="00E3425F">
        <w:rPr>
          <w:sz w:val="24"/>
        </w:rPr>
        <w:t xml:space="preserve"> (кукла оберег)</w:t>
      </w:r>
      <w:r>
        <w:rPr>
          <w:sz w:val="24"/>
        </w:rPr>
        <w:t xml:space="preserve"> по кругу и делимся впечатлениями.</w:t>
      </w:r>
    </w:p>
    <w:sectPr w:rsidR="000C239C" w:rsidRPr="000C239C" w:rsidSect="00D3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4341"/>
    <w:multiLevelType w:val="hybridMultilevel"/>
    <w:tmpl w:val="C224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10CC6"/>
    <w:multiLevelType w:val="hybridMultilevel"/>
    <w:tmpl w:val="539AD3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641E55"/>
    <w:multiLevelType w:val="hybridMultilevel"/>
    <w:tmpl w:val="9FB6B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B01E51"/>
    <w:multiLevelType w:val="hybridMultilevel"/>
    <w:tmpl w:val="60F88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97"/>
    <w:rsid w:val="000C239C"/>
    <w:rsid w:val="0030540F"/>
    <w:rsid w:val="003158AD"/>
    <w:rsid w:val="00316F58"/>
    <w:rsid w:val="003F7BE9"/>
    <w:rsid w:val="00455527"/>
    <w:rsid w:val="006924EF"/>
    <w:rsid w:val="00885D8C"/>
    <w:rsid w:val="008E1859"/>
    <w:rsid w:val="00CF3719"/>
    <w:rsid w:val="00D3101D"/>
    <w:rsid w:val="00E3425F"/>
    <w:rsid w:val="00F6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dcterms:created xsi:type="dcterms:W3CDTF">2013-03-19T16:38:00Z</dcterms:created>
  <dcterms:modified xsi:type="dcterms:W3CDTF">2013-03-24T13:51:00Z</dcterms:modified>
</cp:coreProperties>
</file>